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E5" w:rsidRDefault="001360E5" w:rsidP="001360E5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宋体" w:hAnsi="宋体" w:cs="宋体" w:hint="eastAsia"/>
          <w:sz w:val="44"/>
          <w:szCs w:val="44"/>
        </w:rPr>
      </w:pPr>
    </w:p>
    <w:p w:rsidR="001360E5" w:rsidRPr="001360E5" w:rsidRDefault="001360E5" w:rsidP="001360E5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eastAsia="仿宋_GB2312"/>
          <w:b/>
          <w:sz w:val="32"/>
          <w:szCs w:val="32"/>
        </w:rPr>
      </w:pPr>
      <w:r w:rsidRPr="001360E5">
        <w:rPr>
          <w:rFonts w:ascii="宋体" w:hAnsi="宋体" w:cs="宋体" w:hint="eastAsia"/>
          <w:b/>
          <w:sz w:val="32"/>
          <w:szCs w:val="32"/>
        </w:rPr>
        <w:t>第八届中国国际</w:t>
      </w:r>
      <w:r w:rsidRPr="001360E5">
        <w:rPr>
          <w:rFonts w:eastAsia="方正小标宋简体"/>
          <w:b/>
          <w:sz w:val="32"/>
          <w:szCs w:val="32"/>
        </w:rPr>
        <w:t>“</w:t>
      </w:r>
      <w:r w:rsidRPr="001360E5">
        <w:rPr>
          <w:rFonts w:ascii="宋体" w:hAnsi="宋体" w:cs="宋体" w:hint="eastAsia"/>
          <w:b/>
          <w:sz w:val="32"/>
          <w:szCs w:val="32"/>
        </w:rPr>
        <w:t>互联网</w:t>
      </w:r>
      <w:r w:rsidRPr="001360E5">
        <w:rPr>
          <w:rFonts w:eastAsia="方正小标宋简体" w:hint="eastAsia"/>
          <w:b/>
          <w:sz w:val="32"/>
          <w:szCs w:val="32"/>
        </w:rPr>
        <w:t>+</w:t>
      </w:r>
      <w:r w:rsidRPr="001360E5">
        <w:rPr>
          <w:rFonts w:eastAsia="方正小标宋简体" w:hint="eastAsia"/>
          <w:b/>
          <w:sz w:val="32"/>
          <w:szCs w:val="32"/>
        </w:rPr>
        <w:t>”</w:t>
      </w:r>
      <w:r w:rsidRPr="001360E5">
        <w:rPr>
          <w:rFonts w:ascii="宋体" w:hAnsi="宋体" w:cs="宋体" w:hint="eastAsia"/>
          <w:b/>
          <w:sz w:val="32"/>
          <w:szCs w:val="32"/>
        </w:rPr>
        <w:t>大学生创新创业大赛校级初赛汇总表</w:t>
      </w:r>
    </w:p>
    <w:p w:rsidR="001360E5" w:rsidRDefault="001360E5" w:rsidP="001360E5">
      <w:pPr>
        <w:autoSpaceDE w:val="0"/>
        <w:autoSpaceDN w:val="0"/>
        <w:adjustRightInd w:val="0"/>
        <w:snapToGrid w:val="0"/>
        <w:spacing w:line="560" w:lineRule="exact"/>
        <w:ind w:firstLineChars="100" w:firstLine="28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2106"/>
        <w:gridCol w:w="750"/>
        <w:gridCol w:w="750"/>
        <w:gridCol w:w="750"/>
        <w:gridCol w:w="958"/>
        <w:gridCol w:w="985"/>
        <w:gridCol w:w="985"/>
        <w:gridCol w:w="890"/>
        <w:gridCol w:w="891"/>
        <w:gridCol w:w="891"/>
        <w:gridCol w:w="2035"/>
        <w:gridCol w:w="805"/>
      </w:tblGrid>
      <w:tr w:rsidR="001360E5" w:rsidTr="001360E5">
        <w:trPr>
          <w:trHeight w:val="328"/>
          <w:jc w:val="center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学院</w:t>
            </w:r>
            <w:r>
              <w:rPr>
                <w:rFonts w:ascii="黑体" w:eastAsia="黑体" w:hAnsi="黑体"/>
                <w:sz w:val="24"/>
                <w:szCs w:val="24"/>
              </w:rPr>
              <w:t>名称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项目名称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所属赛道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参赛组别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项目类别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曾经是否获奖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项目</w:t>
            </w:r>
          </w:p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负责人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团队主</w:t>
            </w:r>
          </w:p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要成员</w:t>
            </w: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指导教师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项目简介</w:t>
            </w:r>
          </w:p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100</w:t>
            </w:r>
            <w:r>
              <w:rPr>
                <w:rFonts w:ascii="宋体" w:hAnsi="宋体"/>
                <w:sz w:val="24"/>
                <w:szCs w:val="24"/>
              </w:rPr>
              <w:t>字左右）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备注</w:t>
            </w:r>
          </w:p>
        </w:tc>
      </w:tr>
      <w:tr w:rsidR="001360E5" w:rsidTr="001360E5">
        <w:trPr>
          <w:trHeight w:val="204"/>
          <w:jc w:val="center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E5" w:rsidRDefault="001360E5">
            <w:pPr>
              <w:widowControl/>
              <w:jc w:val="lef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E5" w:rsidRDefault="001360E5">
            <w:pPr>
              <w:widowControl/>
              <w:jc w:val="lef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E5" w:rsidRDefault="001360E5">
            <w:pPr>
              <w:widowControl/>
              <w:jc w:val="lef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E5" w:rsidRDefault="001360E5">
            <w:pPr>
              <w:widowControl/>
              <w:jc w:val="lef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E5" w:rsidRDefault="001360E5">
            <w:pPr>
              <w:widowControl/>
              <w:jc w:val="lef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E5" w:rsidRDefault="001360E5">
            <w:pPr>
              <w:widowControl/>
              <w:jc w:val="lef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E5" w:rsidRDefault="001360E5">
            <w:pPr>
              <w:widowControl/>
              <w:jc w:val="lef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E5" w:rsidRDefault="001360E5">
            <w:pPr>
              <w:widowControl/>
              <w:jc w:val="lef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教师</w:t>
            </w:r>
            <w:r>
              <w:rPr>
                <w:rFonts w:eastAsia="黑体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教师</w:t>
            </w:r>
            <w:r>
              <w:rPr>
                <w:rFonts w:eastAsia="黑体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教师</w:t>
            </w:r>
            <w:r>
              <w:rPr>
                <w:rFonts w:eastAsia="黑体"/>
                <w:sz w:val="24"/>
                <w:szCs w:val="24"/>
              </w:rPr>
              <w:t>3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E5" w:rsidRDefault="001360E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E5" w:rsidRDefault="001360E5">
            <w:pPr>
              <w:widowControl/>
              <w:jc w:val="left"/>
              <w:rPr>
                <w:rFonts w:eastAsia="黑体"/>
                <w:sz w:val="24"/>
                <w:szCs w:val="24"/>
              </w:rPr>
            </w:pPr>
          </w:p>
        </w:tc>
      </w:tr>
      <w:tr w:rsidR="001360E5" w:rsidTr="001360E5">
        <w:trPr>
          <w:trHeight w:val="51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1360E5" w:rsidTr="001360E5">
        <w:trPr>
          <w:trHeight w:val="51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1360E5" w:rsidTr="001360E5">
        <w:trPr>
          <w:trHeight w:val="51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1360E5" w:rsidTr="001360E5">
        <w:trPr>
          <w:trHeight w:val="51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1360E5" w:rsidTr="001360E5">
        <w:trPr>
          <w:trHeight w:val="51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0E5" w:rsidRDefault="001360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</w:tbl>
    <w:p w:rsidR="001360E5" w:rsidRDefault="001360E5" w:rsidP="001360E5">
      <w:pPr>
        <w:autoSpaceDE w:val="0"/>
        <w:autoSpaceDN w:val="0"/>
        <w:adjustRightInd w:val="0"/>
        <w:snapToGrid w:val="0"/>
        <w:spacing w:beforeLines="50" w:before="156" w:line="300" w:lineRule="exact"/>
        <w:rPr>
          <w:rFonts w:eastAsia="仿宋_GB2312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注：</w:t>
      </w:r>
      <w:r>
        <w:rPr>
          <w:rFonts w:eastAsia="仿宋_GB2312"/>
          <w:sz w:val="24"/>
          <w:szCs w:val="24"/>
        </w:rPr>
        <w:t xml:space="preserve">1. </w:t>
      </w:r>
      <w:r>
        <w:rPr>
          <w:rFonts w:ascii="仿宋_GB2312" w:eastAsia="仿宋_GB2312" w:hAnsi="仿宋_GB2312"/>
          <w:sz w:val="24"/>
          <w:szCs w:val="24"/>
        </w:rPr>
        <w:t>赛道分为</w:t>
      </w:r>
      <w:r>
        <w:rPr>
          <w:rFonts w:asciiTheme="minorEastAsia" w:eastAsiaTheme="minorEastAsia" w:hAnsiTheme="minorEastAsia" w:hint="eastAsia"/>
          <w:sz w:val="24"/>
          <w:szCs w:val="24"/>
        </w:rPr>
        <w:t>职教</w:t>
      </w:r>
      <w:r>
        <w:rPr>
          <w:rFonts w:ascii="仿宋_GB2312" w:eastAsia="仿宋_GB2312" w:hAnsi="仿宋_GB2312"/>
          <w:sz w:val="24"/>
          <w:szCs w:val="24"/>
        </w:rPr>
        <w:t>主赛道、</w:t>
      </w:r>
      <w:r>
        <w:rPr>
          <w:rFonts w:eastAsia="仿宋_GB2312"/>
          <w:sz w:val="24"/>
          <w:szCs w:val="24"/>
        </w:rPr>
        <w:t>“</w:t>
      </w:r>
      <w:r>
        <w:rPr>
          <w:rFonts w:ascii="仿宋_GB2312" w:eastAsia="仿宋_GB2312" w:hAnsi="仿宋_GB2312"/>
          <w:sz w:val="24"/>
          <w:szCs w:val="24"/>
        </w:rPr>
        <w:t>青年红色筑梦之旅</w:t>
      </w:r>
      <w:r>
        <w:rPr>
          <w:rFonts w:eastAsia="仿宋_GB2312"/>
          <w:sz w:val="24"/>
          <w:szCs w:val="24"/>
        </w:rPr>
        <w:t>”</w:t>
      </w:r>
      <w:r>
        <w:rPr>
          <w:rFonts w:ascii="仿宋_GB2312" w:eastAsia="仿宋_GB2312" w:hAnsi="仿宋_GB2312"/>
          <w:sz w:val="24"/>
          <w:szCs w:val="24"/>
        </w:rPr>
        <w:t>赛道和产业命题赛道，可自主选择一个赛道参赛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1360E5" w:rsidRDefault="001360E5" w:rsidP="001360E5">
      <w:pPr>
        <w:autoSpaceDE w:val="0"/>
        <w:autoSpaceDN w:val="0"/>
        <w:adjustRightInd w:val="0"/>
        <w:snapToGrid w:val="0"/>
        <w:spacing w:line="300" w:lineRule="exact"/>
        <w:ind w:leftChars="243" w:left="808" w:hangingChars="124" w:hanging="298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2. </w:t>
      </w:r>
      <w:r>
        <w:rPr>
          <w:rFonts w:ascii="仿宋_GB2312" w:eastAsia="仿宋_GB2312" w:hAnsi="仿宋_GB2312"/>
          <w:sz w:val="24"/>
          <w:szCs w:val="24"/>
        </w:rPr>
        <w:t>参赛组别选择各赛道相应组别。</w:t>
      </w:r>
      <w:r>
        <w:rPr>
          <w:rFonts w:ascii="仿宋_GB2312" w:eastAsia="仿宋_GB2312" w:hAnsi="仿宋_GB2312"/>
          <w:sz w:val="24"/>
          <w:szCs w:val="24"/>
        </w:rPr>
        <w:t>职教赛道（创意组、创业组）；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>“</w:t>
      </w:r>
      <w:r>
        <w:rPr>
          <w:rFonts w:ascii="仿宋_GB2312" w:eastAsia="仿宋_GB2312" w:hAnsi="仿宋_GB2312"/>
          <w:sz w:val="24"/>
          <w:szCs w:val="24"/>
        </w:rPr>
        <w:t>青年红色筑梦之旅</w:t>
      </w:r>
      <w:r>
        <w:rPr>
          <w:rFonts w:eastAsia="仿宋_GB2312"/>
          <w:sz w:val="24"/>
          <w:szCs w:val="24"/>
        </w:rPr>
        <w:t>”</w:t>
      </w:r>
      <w:r>
        <w:rPr>
          <w:rFonts w:ascii="仿宋_GB2312" w:eastAsia="仿宋_GB2312" w:hAnsi="仿宋_GB2312"/>
          <w:sz w:val="24"/>
          <w:szCs w:val="24"/>
        </w:rPr>
        <w:t>赛道（公益组、创意组、创业组）</w:t>
      </w:r>
      <w:r>
        <w:rPr>
          <w:rFonts w:ascii="仿宋_GB2312" w:eastAsia="仿宋_GB2312" w:hAnsi="仿宋_GB2312"/>
          <w:sz w:val="24"/>
          <w:szCs w:val="24"/>
        </w:rPr>
        <w:t>；</w:t>
      </w:r>
      <w:r>
        <w:rPr>
          <w:rFonts w:ascii="仿宋_GB2312" w:eastAsia="仿宋_GB2312" w:hAnsi="仿宋_GB2312"/>
          <w:sz w:val="24"/>
          <w:szCs w:val="24"/>
        </w:rPr>
        <w:t>产业命题赛道</w:t>
      </w:r>
      <w:r>
        <w:rPr>
          <w:rFonts w:asciiTheme="minorEastAsia" w:eastAsiaTheme="minorEastAsia" w:hAnsiTheme="minorEastAsia" w:hint="eastAsia"/>
          <w:sz w:val="24"/>
          <w:szCs w:val="24"/>
        </w:rPr>
        <w:t>，请</w:t>
      </w:r>
      <w:r>
        <w:rPr>
          <w:rFonts w:ascii="仿宋_GB2312" w:eastAsia="仿宋_GB2312" w:hAnsi="仿宋_GB2312"/>
          <w:sz w:val="24"/>
          <w:szCs w:val="24"/>
        </w:rPr>
        <w:t>在</w:t>
      </w:r>
      <w:r>
        <w:rPr>
          <w:rFonts w:eastAsia="仿宋_GB2312"/>
          <w:sz w:val="24"/>
          <w:szCs w:val="24"/>
        </w:rPr>
        <w:t>“</w:t>
      </w:r>
      <w:r>
        <w:rPr>
          <w:rFonts w:ascii="仿宋_GB2312" w:eastAsia="仿宋_GB2312" w:hAnsi="仿宋_GB2312"/>
          <w:sz w:val="24"/>
          <w:szCs w:val="24"/>
        </w:rPr>
        <w:t>项目组别</w:t>
      </w:r>
      <w:r>
        <w:rPr>
          <w:rFonts w:eastAsia="仿宋_GB2312"/>
          <w:sz w:val="24"/>
          <w:szCs w:val="24"/>
        </w:rPr>
        <w:t>”</w:t>
      </w:r>
      <w:r>
        <w:rPr>
          <w:rFonts w:ascii="仿宋_GB2312" w:eastAsia="仿宋_GB2312" w:hAnsi="仿宋_GB2312"/>
          <w:sz w:val="24"/>
          <w:szCs w:val="24"/>
        </w:rPr>
        <w:t>栏目下填写出题企业名称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1360E5" w:rsidRDefault="001360E5" w:rsidP="001360E5">
      <w:pPr>
        <w:autoSpaceDE w:val="0"/>
        <w:autoSpaceDN w:val="0"/>
        <w:adjustRightInd w:val="0"/>
        <w:snapToGrid w:val="0"/>
        <w:spacing w:line="300" w:lineRule="exact"/>
        <w:ind w:firstLineChars="200" w:firstLine="480"/>
        <w:rPr>
          <w:rFonts w:eastAsiaTheme="minorEastAsia" w:hint="eastAsia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3. </w:t>
      </w:r>
      <w:r>
        <w:rPr>
          <w:rFonts w:asciiTheme="minorEastAsia" w:eastAsiaTheme="minorEastAsia" w:hAnsiTheme="minorEastAsia" w:hint="eastAsia"/>
          <w:sz w:val="24"/>
          <w:szCs w:val="24"/>
        </w:rPr>
        <w:t>职教</w:t>
      </w:r>
      <w:r>
        <w:rPr>
          <w:rFonts w:ascii="仿宋_GB2312" w:eastAsia="仿宋_GB2312" w:hAnsi="仿宋_GB2312"/>
          <w:sz w:val="24"/>
          <w:szCs w:val="24"/>
        </w:rPr>
        <w:t>主赛道、</w:t>
      </w:r>
      <w:r>
        <w:rPr>
          <w:rFonts w:eastAsia="仿宋_GB2312"/>
          <w:sz w:val="24"/>
          <w:szCs w:val="24"/>
        </w:rPr>
        <w:t>“</w:t>
      </w:r>
      <w:r>
        <w:rPr>
          <w:rFonts w:ascii="仿宋_GB2312" w:eastAsia="仿宋_GB2312" w:hAnsi="仿宋_GB2312"/>
          <w:sz w:val="24"/>
          <w:szCs w:val="24"/>
        </w:rPr>
        <w:t>青年红色筑梦之旅</w:t>
      </w:r>
      <w:r>
        <w:rPr>
          <w:rFonts w:eastAsia="仿宋_GB2312"/>
          <w:sz w:val="24"/>
          <w:szCs w:val="24"/>
        </w:rPr>
        <w:t>”</w:t>
      </w:r>
      <w:r>
        <w:rPr>
          <w:rFonts w:ascii="仿宋_GB2312" w:eastAsia="仿宋_GB2312" w:hAnsi="仿宋_GB2312"/>
          <w:sz w:val="24"/>
          <w:szCs w:val="24"/>
        </w:rPr>
        <w:t>赛道项目类别包括：新工科类、新医科类、新农科类、新文科类；产业命题赛道</w:t>
      </w:r>
      <w:r>
        <w:rPr>
          <w:rFonts w:ascii="宋体" w:hAnsi="宋体" w:cs="宋体" w:hint="eastAsia"/>
          <w:sz w:val="24"/>
          <w:szCs w:val="24"/>
        </w:rPr>
        <w:t>在</w:t>
      </w:r>
      <w:r>
        <w:rPr>
          <w:rFonts w:eastAsia="仿宋_GB2312"/>
          <w:sz w:val="24"/>
          <w:szCs w:val="24"/>
        </w:rPr>
        <w:t>“</w:t>
      </w:r>
      <w:r>
        <w:rPr>
          <w:rFonts w:ascii="仿宋_GB2312" w:eastAsia="仿宋_GB2312" w:hAnsi="仿宋_GB2312"/>
          <w:sz w:val="24"/>
          <w:szCs w:val="24"/>
        </w:rPr>
        <w:t>项目类别</w:t>
      </w:r>
      <w:r>
        <w:rPr>
          <w:rFonts w:eastAsia="仿宋_GB2312"/>
          <w:sz w:val="24"/>
          <w:szCs w:val="24"/>
        </w:rPr>
        <w:t>”</w:t>
      </w:r>
    </w:p>
    <w:p w:rsidR="001360E5" w:rsidRDefault="001360E5" w:rsidP="001360E5">
      <w:pPr>
        <w:autoSpaceDE w:val="0"/>
        <w:autoSpaceDN w:val="0"/>
        <w:adjustRightInd w:val="0"/>
        <w:snapToGrid w:val="0"/>
        <w:spacing w:line="30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 xml:space="preserve">  </w:t>
      </w:r>
      <w:r>
        <w:rPr>
          <w:rFonts w:ascii="仿宋_GB2312" w:eastAsia="仿宋_GB2312" w:hAnsi="仿宋_GB2312"/>
          <w:sz w:val="24"/>
          <w:szCs w:val="24"/>
        </w:rPr>
        <w:t>栏目下填写产业命题名称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1360E5" w:rsidRPr="001360E5" w:rsidRDefault="001360E5" w:rsidP="001360E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00" w:lineRule="exact"/>
        <w:ind w:firstLineChars="200" w:firstLine="480"/>
        <w:rPr>
          <w:rFonts w:eastAsia="仿宋_GB2312" w:hint="eastAsia"/>
          <w:sz w:val="24"/>
          <w:szCs w:val="24"/>
        </w:rPr>
      </w:pPr>
      <w:r>
        <w:rPr>
          <w:rFonts w:ascii="仿宋_GB2312" w:eastAsia="仿宋_GB2312" w:hAnsi="仿宋_GB2312"/>
          <w:sz w:val="24"/>
          <w:szCs w:val="24"/>
        </w:rPr>
        <w:t>曾经是否获奖选填：</w:t>
      </w:r>
      <w:r>
        <w:rPr>
          <w:rFonts w:eastAsia="仿宋_GB2312"/>
          <w:sz w:val="24"/>
          <w:szCs w:val="24"/>
        </w:rPr>
        <w:t>2021</w:t>
      </w:r>
      <w:r>
        <w:rPr>
          <w:rFonts w:ascii="仿宋_GB2312" w:eastAsia="仿宋_GB2312" w:hAnsi="仿宋_GB2312"/>
          <w:sz w:val="24"/>
          <w:szCs w:val="24"/>
        </w:rPr>
        <w:t>年由二等奖增补为省赛一等奖推荐参加国赛的项目、参赛组别改变的近两届省赛一等奖、</w:t>
      </w:r>
      <w:r>
        <w:rPr>
          <w:rFonts w:ascii="宋体" w:hAnsi="宋体" w:cs="宋体" w:hint="eastAsia"/>
          <w:sz w:val="24"/>
          <w:szCs w:val="24"/>
        </w:rPr>
        <w:t>往</w:t>
      </w:r>
      <w:r w:rsidRPr="001360E5">
        <w:rPr>
          <w:rFonts w:ascii="仿宋_GB2312" w:eastAsia="仿宋_GB2312" w:hAnsi="仿宋_GB2312"/>
          <w:sz w:val="24"/>
          <w:szCs w:val="24"/>
        </w:rPr>
        <w:t>届省赛二、</w:t>
      </w:r>
    </w:p>
    <w:p w:rsidR="001360E5" w:rsidRPr="001360E5" w:rsidRDefault="001360E5" w:rsidP="001360E5">
      <w:pPr>
        <w:autoSpaceDE w:val="0"/>
        <w:autoSpaceDN w:val="0"/>
        <w:adjustRightInd w:val="0"/>
        <w:snapToGrid w:val="0"/>
        <w:spacing w:line="300" w:lineRule="exact"/>
        <w:ind w:left="480"/>
        <w:rPr>
          <w:rFonts w:eastAsia="仿宋_GB2312"/>
          <w:sz w:val="24"/>
          <w:szCs w:val="24"/>
        </w:rPr>
      </w:pPr>
      <w:r>
        <w:rPr>
          <w:rFonts w:ascii="仿宋_GB2312" w:eastAsiaTheme="minorEastAsia" w:hAnsi="仿宋_GB2312" w:hint="eastAsia"/>
          <w:sz w:val="24"/>
          <w:szCs w:val="24"/>
        </w:rPr>
        <w:t xml:space="preserve">  </w:t>
      </w:r>
      <w:bookmarkStart w:id="0" w:name="_GoBack"/>
      <w:bookmarkEnd w:id="0"/>
      <w:r w:rsidRPr="001360E5">
        <w:rPr>
          <w:rFonts w:ascii="仿宋_GB2312" w:eastAsia="仿宋_GB2312" w:hAnsi="仿宋_GB2312"/>
          <w:sz w:val="24"/>
          <w:szCs w:val="24"/>
        </w:rPr>
        <w:t>三等奖和无</w:t>
      </w:r>
      <w:r w:rsidRPr="001360E5">
        <w:rPr>
          <w:rFonts w:ascii="宋体" w:hAnsi="宋体" w:cs="宋体" w:hint="eastAsia"/>
          <w:sz w:val="24"/>
          <w:szCs w:val="24"/>
        </w:rPr>
        <w:t>。</w:t>
      </w:r>
    </w:p>
    <w:p w:rsidR="00BC1241" w:rsidRDefault="00BC1241"/>
    <w:sectPr w:rsidR="00BC1241" w:rsidSect="001360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Times New Roman"/>
    <w:charset w:val="00"/>
    <w:family w:val="auto"/>
    <w:pitch w:val="default"/>
  </w:font>
  <w:font w:name="方正小标宋简体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C3F75"/>
    <w:multiLevelType w:val="multilevel"/>
    <w:tmpl w:val="47D66C70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E5"/>
    <w:rsid w:val="001360E5"/>
    <w:rsid w:val="00BC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0E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0E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2022-05-09T02:45:00Z</dcterms:created>
  <dcterms:modified xsi:type="dcterms:W3CDTF">2022-05-09T02:51:00Z</dcterms:modified>
</cp:coreProperties>
</file>