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E2A5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附件2</w:t>
      </w:r>
    </w:p>
    <w:p w14:paraId="6FDE711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2026年技能文化月暨职业教育活动周任务分工表</w:t>
      </w:r>
    </w:p>
    <w:p w14:paraId="02666A0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4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758"/>
        <w:gridCol w:w="4995"/>
      </w:tblGrid>
      <w:tr w14:paraId="3309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1" w:type="pct"/>
            <w:gridSpan w:val="2"/>
            <w:vAlign w:val="center"/>
          </w:tcPr>
          <w:p w14:paraId="4C58754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068" w:type="pct"/>
            <w:vAlign w:val="center"/>
          </w:tcPr>
          <w:p w14:paraId="04A4C2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</w:tr>
      <w:tr w14:paraId="3E88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1" w:type="pct"/>
            <w:gridSpan w:val="2"/>
            <w:vAlign w:val="center"/>
          </w:tcPr>
          <w:p w14:paraId="4368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活动启动仪式</w:t>
            </w:r>
          </w:p>
        </w:tc>
        <w:tc>
          <w:tcPr>
            <w:tcW w:w="3068" w:type="pct"/>
            <w:vAlign w:val="center"/>
          </w:tcPr>
          <w:p w14:paraId="1FA3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党政办、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宣传部、教务处、产教融合处、科技处、学生工作处、招生就业处、团委、二级学院</w:t>
            </w:r>
          </w:p>
        </w:tc>
      </w:tr>
      <w:tr w14:paraId="351D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restart"/>
            <w:vAlign w:val="center"/>
          </w:tcPr>
          <w:p w14:paraId="30B4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职业教育活动周</w:t>
            </w:r>
          </w:p>
          <w:p w14:paraId="2D16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7649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职教改革研讨</w:t>
            </w:r>
          </w:p>
        </w:tc>
        <w:tc>
          <w:tcPr>
            <w:tcW w:w="3068" w:type="pct"/>
            <w:vAlign w:val="center"/>
          </w:tcPr>
          <w:p w14:paraId="5DF8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党政办、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宣传部、教务处、产教融合处、科技处、学生工作处、招生就业处、二级学院</w:t>
            </w:r>
          </w:p>
        </w:tc>
      </w:tr>
      <w:tr w14:paraId="79A6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continue"/>
            <w:vAlign w:val="center"/>
          </w:tcPr>
          <w:p w14:paraId="3394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0C5A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技能成才宣讲</w:t>
            </w:r>
          </w:p>
        </w:tc>
        <w:tc>
          <w:tcPr>
            <w:tcW w:w="3068" w:type="pct"/>
            <w:vAlign w:val="center"/>
          </w:tcPr>
          <w:p w14:paraId="7E19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党委宣传部、教务处、二级学院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产教融合处、学生工作处、招生就业处</w:t>
            </w:r>
          </w:p>
        </w:tc>
      </w:tr>
      <w:tr w14:paraId="1AEE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continue"/>
            <w:vAlign w:val="center"/>
          </w:tcPr>
          <w:p w14:paraId="2221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4768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产教融合示范</w:t>
            </w:r>
          </w:p>
        </w:tc>
        <w:tc>
          <w:tcPr>
            <w:tcW w:w="3068" w:type="pct"/>
            <w:vAlign w:val="center"/>
          </w:tcPr>
          <w:p w14:paraId="1627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产教融合处、教务处、科技处、二级学院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招生就业处</w:t>
            </w:r>
          </w:p>
        </w:tc>
      </w:tr>
      <w:tr w14:paraId="38CF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continue"/>
            <w:vAlign w:val="center"/>
          </w:tcPr>
          <w:p w14:paraId="1570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6B2F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发展成效展示</w:t>
            </w:r>
          </w:p>
        </w:tc>
        <w:tc>
          <w:tcPr>
            <w:tcW w:w="3068" w:type="pct"/>
            <w:vAlign w:val="center"/>
          </w:tcPr>
          <w:p w14:paraId="2AFD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教务处、二级学院、产教融合处、科技处、国际教育学院</w:t>
            </w:r>
          </w:p>
        </w:tc>
      </w:tr>
      <w:tr w14:paraId="0B41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continue"/>
            <w:vAlign w:val="center"/>
          </w:tcPr>
          <w:p w14:paraId="7BA96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07F1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职业技能体验</w:t>
            </w:r>
          </w:p>
        </w:tc>
        <w:tc>
          <w:tcPr>
            <w:tcW w:w="3068" w:type="pct"/>
            <w:vAlign w:val="center"/>
          </w:tcPr>
          <w:p w14:paraId="26B9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学生工作处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团委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教务处、产教融合处</w:t>
            </w:r>
          </w:p>
        </w:tc>
      </w:tr>
      <w:tr w14:paraId="20D2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continue"/>
            <w:vAlign w:val="center"/>
          </w:tcPr>
          <w:p w14:paraId="77E4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4936D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职教志愿服务</w:t>
            </w:r>
          </w:p>
        </w:tc>
        <w:tc>
          <w:tcPr>
            <w:tcW w:w="3068" w:type="pct"/>
            <w:vAlign w:val="center"/>
          </w:tcPr>
          <w:p w14:paraId="67AD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团委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学生工作处</w:t>
            </w:r>
          </w:p>
        </w:tc>
      </w:tr>
      <w:tr w14:paraId="6939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" w:type="pct"/>
            <w:vMerge w:val="continue"/>
            <w:vAlign w:val="center"/>
          </w:tcPr>
          <w:p w14:paraId="36B9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vAlign w:val="center"/>
          </w:tcPr>
          <w:p w14:paraId="1E8F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特色品牌活动</w:t>
            </w:r>
          </w:p>
        </w:tc>
        <w:tc>
          <w:tcPr>
            <w:tcW w:w="3068" w:type="pct"/>
            <w:vAlign w:val="center"/>
          </w:tcPr>
          <w:p w14:paraId="43E9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二级学院、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教务处、产教融合处、科技处、学生工作处、招生就业处</w:t>
            </w:r>
          </w:p>
        </w:tc>
      </w:tr>
      <w:tr w14:paraId="137F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1" w:type="pct"/>
            <w:gridSpan w:val="2"/>
            <w:shd w:val="clear" w:color="auto" w:fill="auto"/>
            <w:vAlign w:val="center"/>
          </w:tcPr>
          <w:p w14:paraId="7A2D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校级职业技能大赛</w:t>
            </w:r>
          </w:p>
        </w:tc>
        <w:tc>
          <w:tcPr>
            <w:tcW w:w="3068" w:type="pct"/>
            <w:shd w:val="clear" w:color="auto" w:fill="auto"/>
            <w:vAlign w:val="center"/>
          </w:tcPr>
          <w:p w14:paraId="4149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教务处、二级学院</w:t>
            </w:r>
          </w:p>
        </w:tc>
      </w:tr>
      <w:tr w14:paraId="60F4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1" w:type="pct"/>
            <w:gridSpan w:val="2"/>
            <w:vAlign w:val="center"/>
          </w:tcPr>
          <w:p w14:paraId="6EEC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大国工匠进校园授课</w:t>
            </w:r>
          </w:p>
        </w:tc>
        <w:tc>
          <w:tcPr>
            <w:tcW w:w="3068" w:type="pct"/>
            <w:vAlign w:val="center"/>
          </w:tcPr>
          <w:p w14:paraId="572B4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产教融合处、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党委宣传部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教务处</w:t>
            </w:r>
          </w:p>
        </w:tc>
      </w:tr>
      <w:tr w14:paraId="7455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31" w:type="pct"/>
            <w:gridSpan w:val="2"/>
            <w:vAlign w:val="center"/>
          </w:tcPr>
          <w:p w14:paraId="6A65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毕业设计作品展</w:t>
            </w:r>
          </w:p>
        </w:tc>
        <w:tc>
          <w:tcPr>
            <w:tcW w:w="3068" w:type="pct"/>
            <w:vAlign w:val="center"/>
          </w:tcPr>
          <w:p w14:paraId="6C2A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二级学院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教务处、党委宣传部</w:t>
            </w:r>
            <w:bookmarkStart w:id="0" w:name="_GoBack"/>
            <w:bookmarkEnd w:id="0"/>
          </w:p>
        </w:tc>
      </w:tr>
    </w:tbl>
    <w:p w14:paraId="4162EF1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90E47"/>
    <w:rsid w:val="17C9005F"/>
    <w:rsid w:val="17D21B7E"/>
    <w:rsid w:val="24E80112"/>
    <w:rsid w:val="26A94794"/>
    <w:rsid w:val="329C2BEC"/>
    <w:rsid w:val="38C23B11"/>
    <w:rsid w:val="3DCC4552"/>
    <w:rsid w:val="3DEA716B"/>
    <w:rsid w:val="4EAB2C85"/>
    <w:rsid w:val="58F63DF3"/>
    <w:rsid w:val="65FD3F05"/>
    <w:rsid w:val="6B7A6A73"/>
    <w:rsid w:val="751C7316"/>
    <w:rsid w:val="76D87DA0"/>
    <w:rsid w:val="79AA17AE"/>
    <w:rsid w:val="7A322211"/>
    <w:rsid w:val="7A4C2B9D"/>
    <w:rsid w:val="7C5B7A55"/>
    <w:rsid w:val="7D4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377</Characters>
  <Lines>0</Lines>
  <Paragraphs>0</Paragraphs>
  <TotalTime>6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2026-05-02T10:43:00Z</dcterms:created>
  <dc:creator>HUAWEI</dc:creator>
  <cp:lastModifiedBy>殷乐</cp:lastModifiedBy>
  <dcterms:modified xsi:type="dcterms:W3CDTF">2026-05-07T02:24:56Z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eyJoZGlkIjoiMGUxZGE2Njk4MmU5MmZiZDdlMGNiYmRhOTA0YTgxMzkiLCJ1c2VySWQiOiIxNTU3MzAzMjUyIn0=</vt:lpwstr>
  </property>
  <property fmtid="{D5CDD505-2E9C-101B-9397-08002B2CF9AE}" pid="4" name="ICV">
    <vt:lpwstr>59EAE649D63A4078846278795D873150_13</vt:lpwstr>
  </property>
</Properties>
</file>